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CA9" w:rsidRDefault="00AC0F4D" w:rsidP="00D77CA9">
      <w:pPr>
        <w:jc w:val="right"/>
      </w:pPr>
      <w:r>
        <w:t>Strzegocin</w:t>
      </w:r>
      <w:r w:rsidR="002036A1">
        <w:t>, dn.</w:t>
      </w:r>
      <w:r w:rsidR="003638E9">
        <w:t xml:space="preserve"> </w:t>
      </w:r>
      <w:r w:rsidR="002036A1">
        <w:t>06.12.2021</w:t>
      </w:r>
      <w:r w:rsidR="00D77CA9">
        <w:t>r.</w:t>
      </w:r>
    </w:p>
    <w:p w:rsidR="00D77CA9" w:rsidRDefault="00D77CA9" w:rsidP="002036A1">
      <w:pPr>
        <w:spacing w:line="240" w:lineRule="auto"/>
      </w:pPr>
      <w:r>
        <w:t xml:space="preserve">Szkoła Podstawowa </w:t>
      </w:r>
      <w:r w:rsidR="002036A1">
        <w:br/>
      </w:r>
      <w:r>
        <w:t xml:space="preserve">im. </w:t>
      </w:r>
      <w:r w:rsidR="00AC0F4D">
        <w:t xml:space="preserve">Kornela Makuszyńskiego </w:t>
      </w:r>
      <w:r w:rsidR="00E07703">
        <w:br/>
      </w:r>
      <w:r w:rsidR="00AC0F4D">
        <w:t>w Strzegocinie</w:t>
      </w:r>
      <w:bookmarkStart w:id="0" w:name="_GoBack"/>
      <w:bookmarkEnd w:id="0"/>
    </w:p>
    <w:p w:rsidR="00D77CA9" w:rsidRDefault="00AC0F4D" w:rsidP="002036A1">
      <w:pPr>
        <w:spacing w:line="240" w:lineRule="auto"/>
      </w:pPr>
      <w:r>
        <w:t>Strzegocin 4</w:t>
      </w:r>
      <w:r w:rsidR="00D77CA9">
        <w:t>, 99-300 Kutno</w:t>
      </w:r>
    </w:p>
    <w:p w:rsidR="00D77CA9" w:rsidRDefault="00D77CA9" w:rsidP="002036A1">
      <w:pPr>
        <w:spacing w:line="240" w:lineRule="auto"/>
      </w:pPr>
      <w:r>
        <w:t xml:space="preserve">Email: </w:t>
      </w:r>
      <w:hyperlink r:id="rId5" w:history="1">
        <w:r w:rsidR="00033B47" w:rsidRPr="00F44C98">
          <w:rPr>
            <w:rStyle w:val="Hipercze"/>
          </w:rPr>
          <w:t>spstrzegocin@o2.pl</w:t>
        </w:r>
      </w:hyperlink>
    </w:p>
    <w:p w:rsidR="00D77CA9" w:rsidRDefault="00033B47" w:rsidP="002036A1">
      <w:pPr>
        <w:spacing w:line="240" w:lineRule="auto"/>
      </w:pPr>
      <w:r>
        <w:t>Tel:</w:t>
      </w:r>
      <w:r w:rsidR="00E07703">
        <w:t xml:space="preserve"> </w:t>
      </w:r>
      <w:r w:rsidR="00D77CA9">
        <w:t xml:space="preserve">24 </w:t>
      </w:r>
      <w:r w:rsidR="00AC0F4D">
        <w:t>355</w:t>
      </w:r>
      <w:r>
        <w:t xml:space="preserve"> 03 00</w:t>
      </w:r>
      <w:r w:rsidR="00D77CA9">
        <w:t xml:space="preserve">, </w:t>
      </w:r>
      <w:r w:rsidR="00AC0F4D">
        <w:t>600 464 523</w:t>
      </w:r>
    </w:p>
    <w:p w:rsidR="00D77CA9" w:rsidRDefault="003638E9" w:rsidP="00D77C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</w:t>
      </w:r>
      <w:r w:rsidRPr="003638E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Znak sprawy:</w:t>
      </w:r>
      <w:r w:rsidRPr="003638E9">
        <w:rPr>
          <w:i/>
          <w:sz w:val="20"/>
          <w:szCs w:val="20"/>
        </w:rPr>
        <w:t xml:space="preserve"> SP/60/XII/21</w:t>
      </w:r>
    </w:p>
    <w:p w:rsidR="003638E9" w:rsidRPr="003638E9" w:rsidRDefault="003638E9" w:rsidP="00D77CA9">
      <w:pPr>
        <w:rPr>
          <w:i/>
          <w:sz w:val="20"/>
          <w:szCs w:val="20"/>
        </w:rPr>
      </w:pPr>
    </w:p>
    <w:p w:rsidR="00D77CA9" w:rsidRDefault="003638E9" w:rsidP="00D77CA9">
      <w:pPr>
        <w:jc w:val="center"/>
        <w:rPr>
          <w:b/>
        </w:rPr>
      </w:pPr>
      <w:r>
        <w:rPr>
          <w:b/>
        </w:rPr>
        <w:t>Zapytanie ofertowe</w:t>
      </w:r>
    </w:p>
    <w:p w:rsidR="00D77CA9" w:rsidRDefault="00D77CA9" w:rsidP="00D77CA9">
      <w:r>
        <w:t xml:space="preserve">Szkoła Podstawowa im. </w:t>
      </w:r>
      <w:r w:rsidR="00AC0F4D">
        <w:t>Kornela Makuszyńskiego w Strzegocinie</w:t>
      </w:r>
      <w:r>
        <w:t xml:space="preserve">  zaprasza do zło</w:t>
      </w:r>
      <w:r w:rsidR="00FC501C">
        <w:t xml:space="preserve">żenia oferty </w:t>
      </w:r>
      <w:r w:rsidR="00E07703">
        <w:br/>
      </w:r>
      <w:r w:rsidR="00FC501C">
        <w:t xml:space="preserve">na </w:t>
      </w:r>
      <w:r w:rsidR="00BD1033">
        <w:t xml:space="preserve">Świadczenie Usług z Zakresu Bezpieczeństwa i Higieny Pracy </w:t>
      </w:r>
      <w:r>
        <w:t>w terminie</w:t>
      </w:r>
    </w:p>
    <w:p w:rsidR="00D77CA9" w:rsidRDefault="002036A1" w:rsidP="00D77CA9">
      <w:r>
        <w:t>styczeń – grudzień 2022r.</w:t>
      </w:r>
      <w:r w:rsidR="00D77CA9">
        <w:t xml:space="preserve"> o następujących warunkach:</w:t>
      </w:r>
    </w:p>
    <w:p w:rsidR="00BD1033" w:rsidRPr="00BD1033" w:rsidRDefault="00BD1033" w:rsidP="00BD1033">
      <w:pPr>
        <w:pStyle w:val="Tekstpodstawowy31"/>
        <w:spacing w:line="276" w:lineRule="auto"/>
        <w:jc w:val="center"/>
        <w:rPr>
          <w:b/>
        </w:rPr>
      </w:pPr>
      <w:r w:rsidRPr="00BD1033">
        <w:rPr>
          <w:b/>
        </w:rPr>
        <w:t>Wykaz prac z zakresu bhp</w:t>
      </w:r>
    </w:p>
    <w:p w:rsidR="00BD1033" w:rsidRDefault="00BD1033" w:rsidP="00BD1033">
      <w:pPr>
        <w:tabs>
          <w:tab w:val="left" w:pos="1620"/>
          <w:tab w:val="left" w:pos="6660"/>
        </w:tabs>
      </w:pPr>
      <w:r>
        <w:rPr>
          <w:b/>
        </w:rPr>
        <w:t>W ramach obsługi w zakresie bezpieczeństwa i higieny pracy: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Przeprowadzanie kontroli warunków pracy oraz przestrzegania przepisów i zasad bezpieczeństwa i higieny pracy, ze szczególnym uwzględnieniem stanowisk pracy, na których są zatrudnione kobiety w ciąży lub karmiące dziecko piersią, młodociani, niepełnosprawni, pracownicy wykonujący pracę zmianową, w tym pracujący w nocy, oraz osoby fizyczne wykonujące pracę na innej podstawie niż stosunek pracy w zakładzie pracy lub w miejscu wyznaczonym przez pracodawcę,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 xml:space="preserve">Bieżące informowanie pracodawcy o stwierdzonych zagrożeniach zawodowych, wraz </w:t>
      </w:r>
      <w:r>
        <w:br/>
        <w:t>z wnioskami zmierzającymi do usuwania tych zagrożeń,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Sporządzanie i przedstawianie pracodawcy, co najmniej raz w roku, okresowych analiz stanu bezpieczeństwa i higieny pracy zawierających propozycje przedsięwzięć technicznych i organizacyjnych mających na celu zapobieganie zagrożeniom życia</w:t>
      </w:r>
      <w:r>
        <w:br/>
        <w:t>i zdrowia pracowników oraz poprawę warunków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Udział w opracowywaniu planów modernizacji i rozwoju zakładu pracy oraz przedstawianie propozycji dotyczących uwzględnienia w tych planach rozwiązań techniczno-organizacyjnych zapewniających poprawę stanu bezpieczeństwa i higieny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Udział w ocenie założeń i dokumentacji dotyczących modernizacji zakładu pracy albo jego części, a także nowych inwestycji, oraz zgłaszanie wniosków dotyczących uwzgl</w:t>
      </w:r>
      <w:r w:rsidR="00AC0F4D">
        <w:t xml:space="preserve">ędnienia wymagań bezpieczeństwa </w:t>
      </w:r>
      <w:r>
        <w:t xml:space="preserve">i higieny pracy w tych założeniach </w:t>
      </w:r>
      <w:r>
        <w:br/>
        <w:t>i dokumentacji,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 xml:space="preserve">Udział w przekazywaniu do użytkowania nowo budowanych lub przebudowywanych obiektów budowlanych albo ich części, w których przewiduje się pomieszczenia pracy, urządzeń produkcyjnych oraz innych urządzeń mających wpływ na warunki pracy </w:t>
      </w:r>
      <w:r>
        <w:br/>
        <w:t>i bezpieczeństwo pracowników,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lastRenderedPageBreak/>
        <w:t xml:space="preserve">Przedstawianie pracodawcy wniosków dotyczących zachowania wymagań ergonomii </w:t>
      </w:r>
      <w:r>
        <w:br/>
        <w:t>na stanowiskach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Udział w opracowywaniu zakładowych układów zbiorowych pracy, wewnętrznych zarządzeń, regulaminów i instrukcji ogólnych dotyczących bezpieczeństwa i higieny pracy oraz w ustalaniu zadań osób kierujących pracownikami w zakresie bezpieczeństwa i higieny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 xml:space="preserve">Opiniowanie szczegółowych instrukcji dotyczących bezpieczeństwa i higieny pracy </w:t>
      </w:r>
      <w:r>
        <w:br/>
        <w:t>na poszczególnych stanowiskach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Udział w ustalaniu okoliczności i przyczyn wypadków przy pracy oraz w opracowywaniu wniosków wynikających z badania przyczyn i okoliczności tych wypadków oraz zachorowań na choroby zawodowe, a także kontrola realizacji tych wniosków,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Prowadzenie rejestrów, kompletowanie dokumentów dotyczących wypadków przy pracy, stwierdzonych chorób zawodowych i podejrzeń o takie choroby, a także kompletowanie wyników badań i pomiarów czynników szkodliwych dla zdrowia w środowisku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Doradztwo w zakresie stosowania przepisów oraz zasad bezpieczeństwa i higieny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Udział w dokonywaniu oceny ryzyka zawodowego, które wiąże się z wykonywaną pracą,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Doradztwo w zakresie organizacji i metod pracy na stanowiskach pracy, na których występują czynniki niebezpieczne, szkodliwe dla zdrowia lub warunki uciążliwe, oraz doboru najwłaściwszych środków ochrony zbiorowej i indywidualnej,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 xml:space="preserve">Współpraca z właściwymi komórkami organizacyjnymi lub osobami, w szczególności </w:t>
      </w:r>
      <w:r>
        <w:br/>
        <w:t>w zakresie organizowania i zapewnienia odpowiedniego poziomu szkoleń w dziedzinie bezpieczeństwa i higieny pracy oraz zapewnienia właściwej adaptacji zawodowej nowo zatrudnionych pracowników,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Współdziałanie ze społeczną inspekcją pracy oraz z zakładowymi organizacjami związkowymi przy:</w:t>
      </w:r>
    </w:p>
    <w:p w:rsidR="00BD1033" w:rsidRDefault="00BD1033" w:rsidP="00BD1033">
      <w:pPr>
        <w:numPr>
          <w:ilvl w:val="0"/>
          <w:numId w:val="2"/>
        </w:numPr>
        <w:suppressAutoHyphens/>
        <w:autoSpaceDE w:val="0"/>
        <w:spacing w:after="0"/>
        <w:jc w:val="both"/>
      </w:pPr>
      <w:r>
        <w:t>podejmowaniu przez nie działań mających na celu przestrzeganie przepisów oraz zasad,</w:t>
      </w:r>
    </w:p>
    <w:p w:rsidR="00BD1033" w:rsidRDefault="00BD1033" w:rsidP="00BD1033">
      <w:pPr>
        <w:numPr>
          <w:ilvl w:val="0"/>
          <w:numId w:val="2"/>
        </w:numPr>
        <w:suppressAutoHyphens/>
        <w:autoSpaceDE w:val="0"/>
        <w:spacing w:after="0"/>
        <w:jc w:val="both"/>
      </w:pPr>
      <w:r>
        <w:t>bezpieczeństwa i higieny pracy, w trybie i w zakresie ustalonym w odrębnych przepisach, podejmowanych przez pracodawcę przedsięwzięciach mających na celu poprawę warunków pracy.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 xml:space="preserve">Uczestniczenie w konsultacjach w zakresie bezpieczeństwa i higieny pracy, a także </w:t>
      </w:r>
      <w:r>
        <w:br/>
        <w:t>w pracach komisji bezpieczeństwa i higieny pracy oraz innych zakładowych komisji zajmujących się problematyką bezpieczeństwa i higieny pracy, w tym zapobieganiem chorobom zawodowym i wypadkom przy pracy,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Inicjowanie i rozwijanie na terenie zakładu pracy różnych form popularyzacji problematyki bezpieczeństwa i higieny pracy oraz ergonomii,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 xml:space="preserve">Przeprowadzenie szkoleń wstępnych wszystkim nowo zatrudnionym pracownikom </w:t>
      </w:r>
      <w:r>
        <w:br/>
        <w:t>lub zmieniającym stanowisko pracy.</w:t>
      </w:r>
    </w:p>
    <w:p w:rsidR="00BD1033" w:rsidRDefault="00BD1033" w:rsidP="00BD1033">
      <w:pPr>
        <w:numPr>
          <w:ilvl w:val="0"/>
          <w:numId w:val="1"/>
        </w:numPr>
        <w:suppressAutoHyphens/>
        <w:autoSpaceDE w:val="0"/>
        <w:spacing w:after="0"/>
        <w:ind w:left="426"/>
        <w:jc w:val="both"/>
      </w:pPr>
      <w:r>
        <w:t>Przeprowadzenie szkoleń okresowych bhp dla nauczycieli i pracowników niepedagogicznych.</w:t>
      </w:r>
    </w:p>
    <w:p w:rsidR="00BD1033" w:rsidRDefault="00BD1033" w:rsidP="00D77CA9"/>
    <w:p w:rsidR="00D77CA9" w:rsidRDefault="00D77CA9" w:rsidP="00D77CA9">
      <w:pPr>
        <w:rPr>
          <w:b/>
        </w:rPr>
      </w:pPr>
      <w:r>
        <w:rPr>
          <w:b/>
        </w:rPr>
        <w:t>Złożona oferta powinna zawierać:</w:t>
      </w:r>
    </w:p>
    <w:p w:rsidR="00D77CA9" w:rsidRDefault="00D77CA9" w:rsidP="00D77CA9">
      <w:pPr>
        <w:spacing w:line="240" w:lineRule="auto"/>
      </w:pPr>
      <w:r>
        <w:t>- nazwę i adres oferenta</w:t>
      </w:r>
    </w:p>
    <w:p w:rsidR="00D77CA9" w:rsidRDefault="00BD1033" w:rsidP="00D77CA9">
      <w:pPr>
        <w:spacing w:line="240" w:lineRule="auto"/>
      </w:pPr>
      <w:r>
        <w:t>- akceptacja powyższych warunków</w:t>
      </w:r>
    </w:p>
    <w:p w:rsidR="00D77CA9" w:rsidRDefault="00D77CA9" w:rsidP="00D77CA9">
      <w:pPr>
        <w:spacing w:line="240" w:lineRule="auto"/>
      </w:pPr>
      <w:r>
        <w:t>- wartość oferty (netto, brutto, stawka VAT) - termin ważności oferty</w:t>
      </w:r>
    </w:p>
    <w:p w:rsidR="00D77CA9" w:rsidRDefault="00D77CA9" w:rsidP="00D77CA9">
      <w:pPr>
        <w:spacing w:line="240" w:lineRule="auto"/>
      </w:pPr>
      <w:r>
        <w:lastRenderedPageBreak/>
        <w:t>- warunki płatności</w:t>
      </w:r>
    </w:p>
    <w:p w:rsidR="00D77CA9" w:rsidRDefault="00D77CA9" w:rsidP="00D77CA9">
      <w:pPr>
        <w:spacing w:line="240" w:lineRule="auto"/>
      </w:pPr>
      <w:r>
        <w:t>- oferta musi być opatrzona pieczątką firmową i podpisem oferenta</w:t>
      </w:r>
    </w:p>
    <w:p w:rsidR="00D77CA9" w:rsidRPr="00BD1033" w:rsidRDefault="00D77CA9" w:rsidP="00D77CA9">
      <w:pPr>
        <w:rPr>
          <w:b/>
        </w:rPr>
      </w:pPr>
      <w:r>
        <w:t xml:space="preserve">Oferta może być przesłana  , pocztą elektroniczną </w:t>
      </w:r>
      <w:r w:rsidR="00AC0F4D">
        <w:rPr>
          <w:b/>
        </w:rPr>
        <w:t>spstrzegocin</w:t>
      </w:r>
      <w:r w:rsidRPr="00BD1033">
        <w:rPr>
          <w:b/>
        </w:rPr>
        <w:t>@o2.pl</w:t>
      </w:r>
    </w:p>
    <w:p w:rsidR="00D77CA9" w:rsidRDefault="00D77CA9" w:rsidP="00D77CA9">
      <w:r>
        <w:t xml:space="preserve"> pocztą na adres Szkoła Podstawowa im</w:t>
      </w:r>
      <w:r w:rsidR="00AC0F4D">
        <w:t>. Kornela Makuszyńskiego w Strzegocinie</w:t>
      </w:r>
    </w:p>
    <w:p w:rsidR="00D77CA9" w:rsidRDefault="00AC0F4D" w:rsidP="00D77CA9">
      <w:r>
        <w:t>Strzegocin 4</w:t>
      </w:r>
      <w:r w:rsidR="00D77CA9">
        <w:t>, 99-300 Kutno, bądź też dostarczone osobiście.</w:t>
      </w:r>
    </w:p>
    <w:p w:rsidR="00D77CA9" w:rsidRPr="00033B47" w:rsidRDefault="00D77CA9" w:rsidP="00D77CA9">
      <w:pPr>
        <w:rPr>
          <w:b/>
        </w:rPr>
      </w:pPr>
      <w:r w:rsidRPr="00033B47">
        <w:rPr>
          <w:b/>
        </w:rPr>
        <w:t>TE</w:t>
      </w:r>
      <w:r w:rsidR="003638E9">
        <w:rPr>
          <w:b/>
        </w:rPr>
        <w:t>RMIN SKŁADANIA OFERT UPŁYWA:  15.12.2021</w:t>
      </w:r>
      <w:r w:rsidRPr="00033B47">
        <w:rPr>
          <w:b/>
        </w:rPr>
        <w:t>r. do godz.15.00.</w:t>
      </w:r>
    </w:p>
    <w:p w:rsidR="00D77CA9" w:rsidRDefault="00D77CA9" w:rsidP="00D77CA9"/>
    <w:p w:rsidR="00D77CA9" w:rsidRDefault="00D77CA9" w:rsidP="00D77CA9"/>
    <w:p w:rsidR="00D77CA9" w:rsidRDefault="00D77CA9" w:rsidP="00D77CA9"/>
    <w:p w:rsidR="0017459A" w:rsidRDefault="0017459A"/>
    <w:sectPr w:rsidR="00174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D64E5"/>
    <w:multiLevelType w:val="hybridMultilevel"/>
    <w:tmpl w:val="851E3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0BB5"/>
    <w:multiLevelType w:val="hybridMultilevel"/>
    <w:tmpl w:val="D30AD7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CA9"/>
    <w:rsid w:val="00033B47"/>
    <w:rsid w:val="0017459A"/>
    <w:rsid w:val="002036A1"/>
    <w:rsid w:val="003638E9"/>
    <w:rsid w:val="00AC0F4D"/>
    <w:rsid w:val="00BD1033"/>
    <w:rsid w:val="00C86F55"/>
    <w:rsid w:val="00D23895"/>
    <w:rsid w:val="00D77CA9"/>
    <w:rsid w:val="00E07703"/>
    <w:rsid w:val="00FC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BA410F-05D2-4869-AD4C-8E94A8433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7C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77CA9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BD103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strzegocin@o2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 Podstawowa we Wroczynach</dc:creator>
  <cp:lastModifiedBy>A</cp:lastModifiedBy>
  <cp:revision>8</cp:revision>
  <dcterms:created xsi:type="dcterms:W3CDTF">2020-12-18T09:51:00Z</dcterms:created>
  <dcterms:modified xsi:type="dcterms:W3CDTF">2021-12-06T10:31:00Z</dcterms:modified>
</cp:coreProperties>
</file>